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E23" w:rsidRDefault="00BF0E23" w:rsidP="00BF0E23">
      <w:pPr>
        <w:pStyle w:val="Tytu"/>
        <w:ind w:left="2124" w:firstLine="708"/>
        <w:jc w:val="left"/>
        <w:rPr>
          <w:rFonts w:ascii="Verdana" w:hAnsi="Verdana"/>
          <w:b w:val="0"/>
          <w:sz w:val="20"/>
          <w:szCs w:val="20"/>
        </w:rPr>
      </w:pPr>
    </w:p>
    <w:p w:rsidR="00BF0E23" w:rsidRDefault="00BF0E23" w:rsidP="00BF0E23">
      <w:pPr>
        <w:pStyle w:val="Tytu"/>
        <w:ind w:left="2124" w:firstLine="708"/>
        <w:jc w:val="left"/>
        <w:rPr>
          <w:rFonts w:ascii="Verdana" w:hAnsi="Verdana"/>
          <w:b w:val="0"/>
          <w:sz w:val="20"/>
          <w:szCs w:val="20"/>
        </w:rPr>
      </w:pPr>
    </w:p>
    <w:p w:rsidR="00BF0E23" w:rsidRDefault="002D6EFF" w:rsidP="00BF0E23">
      <w:pPr>
        <w:pStyle w:val="Tytu"/>
        <w:ind w:left="2124" w:firstLine="708"/>
        <w:jc w:val="left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 xml:space="preserve"> Umowa  Nr …………………………..</w:t>
      </w:r>
    </w:p>
    <w:p w:rsidR="00BF0E23" w:rsidRDefault="00BF0E23" w:rsidP="00BF0E23">
      <w:pPr>
        <w:pStyle w:val="Tytu"/>
        <w:ind w:left="2124" w:firstLine="708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</w:t>
      </w:r>
    </w:p>
    <w:p w:rsidR="00BF0E23" w:rsidRDefault="002D6EFF" w:rsidP="00BF0E23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zawarta w dniu ……………………….. 2025</w:t>
      </w:r>
      <w:r w:rsidR="00BF0E23">
        <w:rPr>
          <w:rFonts w:ascii="Verdana" w:hAnsi="Verdana" w:cs="Calibri"/>
          <w:sz w:val="20"/>
          <w:szCs w:val="20"/>
        </w:rPr>
        <w:t xml:space="preserve"> roku w Legionowie pomiędzy: </w:t>
      </w:r>
    </w:p>
    <w:p w:rsidR="00BF0E23" w:rsidRDefault="00BF0E23" w:rsidP="00BF0E23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Powiatem Legionowskim - Powiatowym Zespołem Szkół i Placówek Specjalnych </w:t>
      </w:r>
      <w:r>
        <w:rPr>
          <w:rFonts w:ascii="Verdana" w:hAnsi="Verdana" w:cs="Calibri"/>
          <w:sz w:val="20"/>
          <w:szCs w:val="20"/>
        </w:rPr>
        <w:br/>
        <w:t xml:space="preserve">w Legionowie, przy ul. Jagiellońskiej 69, reprezentowanym przez </w:t>
      </w:r>
      <w:r w:rsidR="002D6EFF">
        <w:rPr>
          <w:rFonts w:ascii="Verdana" w:hAnsi="Verdana" w:cs="Calibri"/>
          <w:sz w:val="20"/>
          <w:szCs w:val="20"/>
        </w:rPr>
        <w:t>Katarzynę Kacprzak</w:t>
      </w:r>
      <w:r>
        <w:rPr>
          <w:rFonts w:ascii="Verdana" w:hAnsi="Verdana" w:cs="Calibri"/>
          <w:sz w:val="20"/>
          <w:szCs w:val="20"/>
        </w:rPr>
        <w:t xml:space="preserve"> – Dyrektora, przy kontrasygnacie Ewy Kowalskiej – Głównego Księgowego Powiatowego Zespołu Szkół i Placówek Specjalnych w Legionowie</w:t>
      </w:r>
    </w:p>
    <w:p w:rsidR="00BF0E23" w:rsidRDefault="00BF0E23" w:rsidP="00BF0E23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zwanym w dalszej części „Zamawiającym”,</w:t>
      </w:r>
    </w:p>
    <w:p w:rsidR="00BF0E23" w:rsidRDefault="00BF0E23" w:rsidP="00BF0E2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</w:p>
    <w:p w:rsidR="00BF0E23" w:rsidRDefault="002D6EFF" w:rsidP="00BF0E2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 w:rsidR="00BF0E23">
        <w:rPr>
          <w:rFonts w:ascii="Verdana" w:hAnsi="Verdana"/>
          <w:sz w:val="20"/>
          <w:szCs w:val="20"/>
        </w:rPr>
        <w:br/>
        <w:t xml:space="preserve">zwanym dalej </w:t>
      </w:r>
      <w:r w:rsidR="00BF0E23">
        <w:rPr>
          <w:rFonts w:ascii="Verdana" w:hAnsi="Verdana"/>
          <w:bCs/>
          <w:sz w:val="20"/>
          <w:szCs w:val="20"/>
        </w:rPr>
        <w:t>Wykonawcą</w:t>
      </w:r>
      <w:r w:rsidR="00BF0E23">
        <w:rPr>
          <w:rFonts w:ascii="Verdana" w:hAnsi="Verdana"/>
          <w:sz w:val="20"/>
          <w:szCs w:val="20"/>
        </w:rPr>
        <w:t>,</w:t>
      </w: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spacing w:line="264" w:lineRule="auto"/>
        <w:jc w:val="both"/>
        <w:rPr>
          <w:rFonts w:ascii="Verdana" w:eastAsia="Calibri" w:hAnsi="Verdana"/>
          <w:color w:val="000000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</w:rPr>
        <w:t>Wykonawca wyłoniony został w trybie konkursu ofert, przeprowadzonym na podstawie regulaminu udzielania zamówień publicznych, których wartość nie przekracza wyrażonej                 w złotych równowartości kwoty 130 000,00 zł netto</w:t>
      </w: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1.</w:t>
      </w:r>
    </w:p>
    <w:p w:rsidR="00BF0E23" w:rsidRDefault="00BF0E23" w:rsidP="00BF0E23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1.Wykonawca zobowiązuje się do sprzedaży i dostawy środków czystości łącznie                        z wn</w:t>
      </w:r>
      <w:r w:rsidR="001E2C19">
        <w:rPr>
          <w:rFonts w:ascii="Verdana" w:hAnsi="Verdana"/>
          <w:sz w:val="20"/>
          <w:szCs w:val="20"/>
        </w:rPr>
        <w:t>iesieniem i złożeniem środków</w:t>
      </w:r>
      <w:r>
        <w:rPr>
          <w:rFonts w:ascii="Verdana" w:hAnsi="Verdana"/>
          <w:sz w:val="20"/>
          <w:szCs w:val="20"/>
        </w:rPr>
        <w:t xml:space="preserve"> w siedzibie Powiatowego Zespołu Szkół i Placówek Specjalnych w Legionowie, przy ul. Jagiellońskiej 69, a Zamawiający zobowiązuje się                      do zapłaty należnej z tego tytułu kwoty. </w:t>
      </w:r>
    </w:p>
    <w:p w:rsidR="00BF0E23" w:rsidRDefault="00BF0E23" w:rsidP="00BF0E23">
      <w:pPr>
        <w:pStyle w:val="Tekstpodstawowy"/>
        <w:ind w:left="360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2.Zakres asortymentowy określa oferta W</w:t>
      </w:r>
      <w:r w:rsidR="00097B9D">
        <w:rPr>
          <w:rFonts w:ascii="Verdana" w:hAnsi="Verdana"/>
          <w:sz w:val="20"/>
          <w:szCs w:val="20"/>
        </w:rPr>
        <w:t>ykonawcy z dnia ………………………………..</w:t>
      </w: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2.</w:t>
      </w: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Zamawiającemu bezpłatny transport zakupionych towarów, </w:t>
      </w:r>
      <w:r w:rsidR="00F15EAA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których mowa w § 1, każdorazowo na zamówienie Zamawiającego. Zamówione towary winny być dostarczone najpóźniej w terminie 5 dni od złożenia zamówienia przez Zamawiającego. Zamówienia będą składane na następujący adres poczty elektronicznej : </w:t>
      </w:r>
      <w:r w:rsidR="002A488A">
        <w:rPr>
          <w:rFonts w:ascii="Verdana" w:hAnsi="Verdana"/>
          <w:sz w:val="20"/>
          <w:szCs w:val="20"/>
        </w:rPr>
        <w:t>…………………………………………</w:t>
      </w:r>
      <w:r w:rsidR="00DF337E">
        <w:rPr>
          <w:rFonts w:ascii="Verdana" w:hAnsi="Verdana"/>
          <w:sz w:val="20"/>
          <w:szCs w:val="20"/>
        </w:rPr>
        <w:t xml:space="preserve"> lub telefonicznie.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3.</w:t>
      </w:r>
    </w:p>
    <w:p w:rsidR="00BF0E23" w:rsidRDefault="00BF0E23" w:rsidP="00BF0E2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Sprzedaż towarów określonych w § 1 będzie następować po cenach zgodnie z załączoną ofertą cenową przez cały okres obowiązywania umowy.</w:t>
      </w:r>
    </w:p>
    <w:p w:rsidR="00BF0E23" w:rsidRPr="00EE6730" w:rsidRDefault="00BF0E23" w:rsidP="00BF0E2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zapłaci przelewem Wykonawcy kwotę zgodnie z ceną, o której mowa                 w ust. 1, każdorazowo w ciągu 14 dni po otrzymaniu faktury VAT, za faktycznie dostarczoną partię towarów,</w:t>
      </w:r>
      <w:r>
        <w:rPr>
          <w:rFonts w:ascii="Verdana" w:hAnsi="Verdana"/>
          <w:color w:val="000000"/>
          <w:sz w:val="20"/>
          <w:szCs w:val="20"/>
        </w:rPr>
        <w:t xml:space="preserve"> dane do Faktury:</w:t>
      </w:r>
      <w:r>
        <w:rPr>
          <w:rFonts w:ascii="Verdana" w:hAnsi="Verdana"/>
          <w:b/>
          <w:color w:val="000000"/>
          <w:sz w:val="20"/>
          <w:szCs w:val="20"/>
        </w:rPr>
        <w:t xml:space="preserve"> Nabywca: </w:t>
      </w:r>
      <w:r>
        <w:rPr>
          <w:rFonts w:ascii="Verdana" w:hAnsi="Verdana"/>
          <w:color w:val="000000"/>
          <w:sz w:val="20"/>
          <w:szCs w:val="20"/>
        </w:rPr>
        <w:t>Powiat Legionowski, ul. gen. Władysława Sikorskiego 11, 05-119 Legionowo, NIP: 536-15-97-016</w:t>
      </w:r>
      <w:r>
        <w:rPr>
          <w:rFonts w:ascii="Verdana" w:hAnsi="Verdana"/>
          <w:b/>
          <w:color w:val="000000"/>
          <w:sz w:val="20"/>
          <w:szCs w:val="20"/>
        </w:rPr>
        <w:t>; Odbiorca</w:t>
      </w:r>
      <w:r>
        <w:rPr>
          <w:rFonts w:ascii="Verdana" w:hAnsi="Verdana"/>
          <w:color w:val="000000"/>
          <w:sz w:val="20"/>
          <w:szCs w:val="20"/>
        </w:rPr>
        <w:t>: Powiatowy Zespół Szkół i Placówek Specjalnych, ul. Jagiellońska 69, 05-120 Legionowo.</w:t>
      </w:r>
    </w:p>
    <w:p w:rsidR="00EE6730" w:rsidRDefault="00EE6730" w:rsidP="00BF0E2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4.</w:t>
      </w:r>
    </w:p>
    <w:p w:rsidR="00BF0E23" w:rsidRDefault="00BF0E23" w:rsidP="003F4F2F">
      <w:pPr>
        <w:pStyle w:val="Nagwek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Przewidywana wartość zamówienia wynikająca ze sprzedaży środków czystości </w:t>
      </w:r>
      <w:r>
        <w:rPr>
          <w:rFonts w:ascii="Verdana" w:hAnsi="Verdana"/>
          <w:b/>
          <w:sz w:val="20"/>
          <w:szCs w:val="20"/>
        </w:rPr>
        <w:t>nie moż</w:t>
      </w:r>
      <w:r w:rsidR="003F4F2F">
        <w:rPr>
          <w:rFonts w:ascii="Verdana" w:hAnsi="Verdana"/>
          <w:b/>
          <w:sz w:val="20"/>
          <w:szCs w:val="20"/>
        </w:rPr>
        <w:t>e przekroczyć kwoty: ………………………….</w:t>
      </w:r>
      <w:r>
        <w:rPr>
          <w:rFonts w:ascii="Verdana" w:hAnsi="Verdana"/>
          <w:b/>
          <w:sz w:val="20"/>
          <w:szCs w:val="20"/>
        </w:rPr>
        <w:t xml:space="preserve"> brutto z VAT</w:t>
      </w:r>
      <w:r>
        <w:rPr>
          <w:rFonts w:ascii="Verdana" w:hAnsi="Verdana"/>
          <w:sz w:val="20"/>
          <w:szCs w:val="20"/>
        </w:rPr>
        <w:t xml:space="preserve"> ( słownie: </w:t>
      </w:r>
      <w:r w:rsidR="003F4F2F">
        <w:rPr>
          <w:rFonts w:ascii="Verdana" w:hAnsi="Verdana"/>
          <w:sz w:val="20"/>
          <w:szCs w:val="20"/>
        </w:rPr>
        <w:t>…………………………)</w:t>
      </w: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</w:p>
    <w:p w:rsidR="00EE6730" w:rsidRDefault="00EE6730" w:rsidP="00BF0E23">
      <w:pPr>
        <w:jc w:val="center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5.</w:t>
      </w:r>
    </w:p>
    <w:p w:rsidR="00BF0E23" w:rsidRDefault="00BF0E23" w:rsidP="00BF0E23">
      <w:pPr>
        <w:pStyle w:val="Tekstpodstawowy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Wykonawca zobowiązuje się do przekazania Zamawiającemu przedmiotu umowy zgodnie z przyjętymi standardami.</w:t>
      </w:r>
    </w:p>
    <w:p w:rsidR="00BF0E23" w:rsidRDefault="00BF0E23" w:rsidP="00BF0E23">
      <w:pPr>
        <w:pStyle w:val="Tekstpodstawowy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 xml:space="preserve">W razie stwierdzenia uszkodzenia lub niezgodności towaru z opisem zawartym w druku oferty, przedmiot zamówienia podlega zwrotowi Wykonawcy na jego koszt. Wymiana na odpowiedni towar nastąpi w terminie 5 dni od dnia zgłoszenia zastrzeżeń. </w:t>
      </w:r>
    </w:p>
    <w:p w:rsidR="00792CF8" w:rsidRDefault="00792CF8" w:rsidP="00BF0E23">
      <w:pPr>
        <w:pStyle w:val="Tekstpodstawowy"/>
        <w:ind w:left="426" w:hanging="426"/>
        <w:rPr>
          <w:rFonts w:ascii="Verdana" w:hAnsi="Verdana"/>
          <w:sz w:val="20"/>
          <w:szCs w:val="20"/>
        </w:rPr>
      </w:pPr>
    </w:p>
    <w:p w:rsidR="00792CF8" w:rsidRDefault="00792CF8" w:rsidP="00BF0E23">
      <w:pPr>
        <w:pStyle w:val="Tekstpodstawowy"/>
        <w:ind w:left="426" w:hanging="426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6.</w:t>
      </w:r>
    </w:p>
    <w:p w:rsidR="00BF0E23" w:rsidRDefault="00BF0E23" w:rsidP="00BF0E23">
      <w:pPr>
        <w:numPr>
          <w:ilvl w:val="0"/>
          <w:numId w:val="2"/>
        </w:numPr>
        <w:tabs>
          <w:tab w:val="num" w:pos="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będzie uprawniony do naliczenia Wykonawcy kary umownej za uchybienie terminu dostarczenia towarów, określonego w </w:t>
      </w:r>
      <w:r>
        <w:rPr>
          <w:rFonts w:ascii="Verdana" w:hAnsi="Verdana" w:cs="Tahoma"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2, w wysokości 5% wartości brutto zamówionej partii. Kara będzie pobierana poprzez obniżenie kwoty faktury, za towar który nie został dostarczony w terminie. </w:t>
      </w:r>
    </w:p>
    <w:p w:rsidR="00BF0E23" w:rsidRDefault="00BF0E23" w:rsidP="00BF0E23">
      <w:pPr>
        <w:numPr>
          <w:ilvl w:val="0"/>
          <w:numId w:val="2"/>
        </w:numPr>
        <w:tabs>
          <w:tab w:val="num" w:pos="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 wypadku opóźnienia w zapłacie ceny będzie uprawniony do naliczenia Zamawiającemu odsetek ustawowych.</w:t>
      </w:r>
    </w:p>
    <w:p w:rsidR="00BF0E23" w:rsidRDefault="00BF0E23" w:rsidP="00BF0E23">
      <w:pPr>
        <w:numPr>
          <w:ilvl w:val="0"/>
          <w:numId w:val="2"/>
        </w:numPr>
        <w:tabs>
          <w:tab w:val="num" w:pos="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są uprawnione do dochodzenia odszkodowania uzupełniającego, w części,                   w jakiej szkoda przekroczy wartość zastrzeżonych kar umownych.</w:t>
      </w:r>
    </w:p>
    <w:p w:rsidR="00BF0E23" w:rsidRDefault="00BF0E23" w:rsidP="00BF0E23">
      <w:pPr>
        <w:numPr>
          <w:ilvl w:val="0"/>
          <w:numId w:val="2"/>
        </w:numPr>
        <w:tabs>
          <w:tab w:val="num" w:pos="0"/>
        </w:tabs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zapłaci Zamawiającemu karę umowną w wysokości 10% kwoty wynagrodzenia umownego określonego w § 4 umowy  z tytułu odstąpienia od umowy              z przyczyn nie leżących po stronie Zamawiającego.</w:t>
      </w:r>
    </w:p>
    <w:p w:rsidR="00BF0E23" w:rsidRDefault="00BF0E23" w:rsidP="00BF0E2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tytułu dokonania potrącenia części wynagrodzenia spowodowanego naliczeniem kar umownych, Wykonawcy nie przysługują żadne roszczenia odszkodowawcze                            od Zamawiającego.</w:t>
      </w:r>
    </w:p>
    <w:p w:rsidR="00BF0E23" w:rsidRDefault="00BF0E23" w:rsidP="00BF0E2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oświadcza, że jest czynnym podatnikiem VAT.</w:t>
      </w:r>
    </w:p>
    <w:p w:rsidR="00BF0E23" w:rsidRDefault="00BF0E23" w:rsidP="00BF0E2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 sytuacji, gdy rachunek bankowy Wykonawcy wskazany na fakturze nie figuruje w wykazie podmiotów zarejestrowanych jako podatnicy VAT, o których mowa w przepisach ustawy z dnia 11 marca 2004 r. o podatku od towarów i usług ( Dz. U. z 2018 r. poz. 2174 ze zm.), zwanym dalej „Wykazem” ( tzw. Biała lista podatników VAT), Zamawiający wstrzymuje wypłatę wynagrodzenia do czasu zgłoszenia rachunku bankowego do Wykazu. </w:t>
      </w:r>
    </w:p>
    <w:p w:rsidR="00BF0E23" w:rsidRDefault="00BF0E23" w:rsidP="00D14506">
      <w:pPr>
        <w:numPr>
          <w:ilvl w:val="0"/>
          <w:numId w:val="2"/>
        </w:numPr>
        <w:tabs>
          <w:tab w:val="num" w:pos="284"/>
        </w:tabs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tym przypadku wypłata wynagrodzenia nastąpi nie później niż w ciągu 14 dni </w:t>
      </w:r>
      <w:r w:rsidR="0053724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od dnia poinformowania Zamawiającego w formie pisemnej lub elekt</w:t>
      </w:r>
      <w:r w:rsidR="0056489C">
        <w:rPr>
          <w:rFonts w:ascii="Verdana" w:hAnsi="Verdana"/>
          <w:sz w:val="20"/>
          <w:szCs w:val="20"/>
        </w:rPr>
        <w:t>ronicznej</w:t>
      </w:r>
      <w:r w:rsidR="0053724C">
        <w:rPr>
          <w:rFonts w:ascii="Verdana" w:hAnsi="Verdana"/>
          <w:sz w:val="20"/>
          <w:szCs w:val="20"/>
        </w:rPr>
        <w:br/>
      </w:r>
      <w:r w:rsidR="0056489C">
        <w:rPr>
          <w:rFonts w:ascii="Verdana" w:hAnsi="Verdana"/>
          <w:sz w:val="20"/>
          <w:szCs w:val="20"/>
        </w:rPr>
        <w:t xml:space="preserve"> o ujawnieniu rachunku</w:t>
      </w:r>
      <w:r w:rsidR="00D14506">
        <w:rPr>
          <w:rFonts w:ascii="Verdana" w:hAnsi="Verdana"/>
          <w:sz w:val="20"/>
          <w:szCs w:val="20"/>
        </w:rPr>
        <w:t xml:space="preserve"> </w:t>
      </w:r>
      <w:r w:rsidR="0056489C">
        <w:rPr>
          <w:rFonts w:ascii="Verdana" w:hAnsi="Verdana"/>
          <w:sz w:val="20"/>
          <w:szCs w:val="20"/>
        </w:rPr>
        <w:t>bankowego</w:t>
      </w:r>
      <w:r w:rsidR="00D14506">
        <w:rPr>
          <w:rFonts w:ascii="Verdana" w:hAnsi="Verdana"/>
          <w:sz w:val="20"/>
          <w:szCs w:val="20"/>
        </w:rPr>
        <w:t xml:space="preserve"> </w:t>
      </w:r>
      <w:r w:rsidR="0056489C">
        <w:rPr>
          <w:rFonts w:ascii="Verdana" w:hAnsi="Verdana"/>
          <w:sz w:val="20"/>
          <w:szCs w:val="20"/>
        </w:rPr>
        <w:t>w</w:t>
      </w:r>
      <w:r w:rsidR="00D14506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>ykazie.</w:t>
      </w:r>
      <w:r>
        <w:rPr>
          <w:rFonts w:ascii="Verdana" w:hAnsi="Verdana"/>
          <w:sz w:val="20"/>
          <w:szCs w:val="20"/>
        </w:rPr>
        <w:br/>
        <w:t xml:space="preserve"> </w:t>
      </w:r>
    </w:p>
    <w:p w:rsidR="00BF0E23" w:rsidRDefault="00BF0E23" w:rsidP="00BF0E2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o którym mowa w ust. 7 dotyczącym wstrzymania wypłaty wynagrodzenia Wykonawcy nie przysługują odsetki.</w:t>
      </w:r>
    </w:p>
    <w:p w:rsidR="00BF0E23" w:rsidRDefault="00BF0E23" w:rsidP="00BF0E23">
      <w:pPr>
        <w:ind w:left="284"/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7.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Umowa została zawarta na czas określony, z okres</w:t>
      </w:r>
      <w:r w:rsidR="00A3576E">
        <w:rPr>
          <w:rFonts w:ascii="Verdana" w:hAnsi="Verdana"/>
          <w:sz w:val="20"/>
          <w:szCs w:val="20"/>
        </w:rPr>
        <w:t>em obowiązywania od dnia ………..2025 r. do dnia 31 grudnia  2025</w:t>
      </w:r>
      <w:r>
        <w:rPr>
          <w:rFonts w:ascii="Verdana" w:hAnsi="Verdana"/>
          <w:sz w:val="20"/>
          <w:szCs w:val="20"/>
        </w:rPr>
        <w:t xml:space="preserve"> r.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8.</w:t>
      </w: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będzie uprawniony do odstąpienia od umowy w całości lub w zakresie                   nie wykonanej części umowy ze skutkiem natychmiastowym z winy Wykonawcy,                          w szczególności w razie uchybienia terminu określonego w § 2 o więcej niż 7 dni.</w:t>
      </w: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9.</w:t>
      </w: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zmiany i uzupełnienia niniejszej umowy nastąpić mogą jedynie w formie pisemnej pod rygorem nieważności, na podstawie aneksu podpisanego przez każdą ze stron.</w:t>
      </w: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10.</w:t>
      </w: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zgodą stron niniejsza umowa może być rozwiązana w każdym czasie. Zgoda                            na rozwiązanie umowy winna być wyrażona w formie pisemnej.</w:t>
      </w: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2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11.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sprawach nieuregulowanych w niniejszej umowie mają zastosowanie przepisy kodeksu cywilnego.</w:t>
      </w:r>
    </w:p>
    <w:p w:rsidR="008D3903" w:rsidRDefault="008D3903" w:rsidP="00BF0E23">
      <w:pPr>
        <w:jc w:val="both"/>
        <w:rPr>
          <w:rFonts w:ascii="Verdana" w:hAnsi="Verdana"/>
          <w:sz w:val="20"/>
          <w:szCs w:val="20"/>
        </w:rPr>
      </w:pPr>
    </w:p>
    <w:p w:rsidR="008D3903" w:rsidRDefault="008D390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12.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Ewentualne spory pomiędzy Stronami będzie rozstrzygał sąd miejscowo właściwy                        dla Zamawiającego.</w:t>
      </w: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jc w:val="both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13.</w:t>
      </w: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Umowę sporządzono w dwóch jednobrzmiących egzemplarzach, po jednym dla każdej                ze Stron. </w:t>
      </w: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ZAMAWIAJĄCY:</w:t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 w:rsidR="0066510D">
        <w:rPr>
          <w:rFonts w:ascii="Verdana" w:hAnsi="Verdana"/>
          <w:bCs/>
          <w:sz w:val="20"/>
          <w:szCs w:val="20"/>
        </w:rPr>
        <w:t xml:space="preserve">        </w:t>
      </w:r>
      <w:r>
        <w:rPr>
          <w:rFonts w:ascii="Verdana" w:hAnsi="Verdana"/>
          <w:bCs/>
          <w:sz w:val="20"/>
          <w:szCs w:val="20"/>
        </w:rPr>
        <w:t>WYKONAWCA:</w:t>
      </w: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...................................</w:t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  <w:t>.....................................</w:t>
      </w: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(Dyrektor PZ</w:t>
      </w:r>
      <w:r w:rsidR="0011578B">
        <w:rPr>
          <w:rFonts w:ascii="Verdana" w:hAnsi="Verdana"/>
          <w:bCs/>
          <w:sz w:val="20"/>
          <w:szCs w:val="20"/>
        </w:rPr>
        <w:t>S</w:t>
      </w:r>
      <w:r w:rsidR="0066510D">
        <w:rPr>
          <w:rFonts w:ascii="Verdana" w:hAnsi="Verdana"/>
          <w:bCs/>
          <w:sz w:val="20"/>
          <w:szCs w:val="20"/>
        </w:rPr>
        <w:t xml:space="preserve"> </w:t>
      </w:r>
      <w:r w:rsidR="0011578B">
        <w:rPr>
          <w:rFonts w:ascii="Verdana" w:hAnsi="Verdana"/>
          <w:bCs/>
          <w:sz w:val="20"/>
          <w:szCs w:val="20"/>
        </w:rPr>
        <w:t>i</w:t>
      </w:r>
      <w:r w:rsidR="0066510D">
        <w:rPr>
          <w:rFonts w:ascii="Verdana" w:hAnsi="Verdana"/>
          <w:bCs/>
          <w:sz w:val="20"/>
          <w:szCs w:val="20"/>
        </w:rPr>
        <w:t xml:space="preserve"> </w:t>
      </w:r>
      <w:bookmarkStart w:id="0" w:name="_GoBack"/>
      <w:bookmarkEnd w:id="0"/>
      <w:r w:rsidR="0011578B">
        <w:rPr>
          <w:rFonts w:ascii="Verdana" w:hAnsi="Verdana"/>
          <w:bCs/>
          <w:sz w:val="20"/>
          <w:szCs w:val="20"/>
        </w:rPr>
        <w:t>PS)</w:t>
      </w:r>
      <w:r w:rsidR="0011578B">
        <w:rPr>
          <w:rFonts w:ascii="Verdana" w:hAnsi="Verdana"/>
          <w:bCs/>
          <w:sz w:val="20"/>
          <w:szCs w:val="20"/>
        </w:rPr>
        <w:tab/>
      </w:r>
      <w:r w:rsidR="0011578B">
        <w:rPr>
          <w:rFonts w:ascii="Verdana" w:hAnsi="Verdana"/>
          <w:bCs/>
          <w:sz w:val="20"/>
          <w:szCs w:val="20"/>
        </w:rPr>
        <w:tab/>
      </w:r>
      <w:r w:rsidR="0011578B">
        <w:rPr>
          <w:rFonts w:ascii="Verdana" w:hAnsi="Verdana"/>
          <w:bCs/>
          <w:sz w:val="20"/>
          <w:szCs w:val="20"/>
        </w:rPr>
        <w:tab/>
      </w:r>
      <w:r w:rsidR="0011578B">
        <w:rPr>
          <w:rFonts w:ascii="Verdana" w:hAnsi="Verdana"/>
          <w:bCs/>
          <w:sz w:val="20"/>
          <w:szCs w:val="20"/>
        </w:rPr>
        <w:tab/>
      </w:r>
      <w:r w:rsidR="0011578B">
        <w:rPr>
          <w:rFonts w:ascii="Verdana" w:hAnsi="Verdana"/>
          <w:bCs/>
          <w:sz w:val="20"/>
          <w:szCs w:val="20"/>
        </w:rPr>
        <w:tab/>
      </w:r>
      <w:r w:rsidR="0011578B">
        <w:rPr>
          <w:rFonts w:ascii="Verdana" w:hAnsi="Verdana"/>
          <w:bCs/>
          <w:sz w:val="20"/>
          <w:szCs w:val="20"/>
        </w:rPr>
        <w:tab/>
        <w:t xml:space="preserve"> (                                 </w:t>
      </w:r>
      <w:r>
        <w:rPr>
          <w:rFonts w:ascii="Verdana" w:hAnsi="Verdana"/>
          <w:bCs/>
          <w:sz w:val="20"/>
          <w:szCs w:val="20"/>
        </w:rPr>
        <w:t>)</w:t>
      </w: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................................................................</w:t>
      </w:r>
    </w:p>
    <w:p w:rsidR="00BF0E23" w:rsidRDefault="00BF0E23" w:rsidP="00BF0E23">
      <w:pPr>
        <w:pStyle w:val="Tekstpodstawowy"/>
        <w:ind w:firstLine="708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(kontrasygnata, Główny Księgowy </w:t>
      </w:r>
      <w:proofErr w:type="spellStart"/>
      <w:r>
        <w:rPr>
          <w:rFonts w:ascii="Verdana" w:hAnsi="Verdana"/>
          <w:bCs/>
          <w:sz w:val="20"/>
          <w:szCs w:val="20"/>
        </w:rPr>
        <w:t>PZSiPS</w:t>
      </w:r>
      <w:proofErr w:type="spellEnd"/>
      <w:r>
        <w:rPr>
          <w:rFonts w:ascii="Verdana" w:hAnsi="Verdana"/>
          <w:bCs/>
          <w:sz w:val="20"/>
          <w:szCs w:val="20"/>
        </w:rPr>
        <w:t>)</w:t>
      </w:r>
    </w:p>
    <w:p w:rsidR="00BF0E23" w:rsidRDefault="00BF0E23" w:rsidP="00BF0E23">
      <w:pPr>
        <w:pStyle w:val="Tekstpodstawowy"/>
        <w:ind w:firstLine="708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ind w:firstLine="708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b/>
          <w:bCs/>
          <w:sz w:val="20"/>
          <w:szCs w:val="20"/>
        </w:rPr>
      </w:pPr>
    </w:p>
    <w:p w:rsidR="00BF0E23" w:rsidRDefault="00BF0E23" w:rsidP="00BF0E23">
      <w:pPr>
        <w:pStyle w:val="Tekstpodstawowy"/>
        <w:rPr>
          <w:rFonts w:ascii="Verdana" w:hAnsi="Verdana"/>
          <w:b/>
          <w:bCs/>
          <w:sz w:val="16"/>
          <w:szCs w:val="16"/>
        </w:rPr>
      </w:pPr>
    </w:p>
    <w:p w:rsidR="00BF0E23" w:rsidRDefault="00BF0E23" w:rsidP="00BF0E23">
      <w:pPr>
        <w:pStyle w:val="Tekstpodstawowy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Załącznik : </w:t>
      </w:r>
    </w:p>
    <w:p w:rsidR="00BF0E23" w:rsidRDefault="00573299" w:rsidP="00BF0E23">
      <w:pPr>
        <w:pStyle w:val="Tekstpodstawowy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 formularz ofertowy,</w:t>
      </w:r>
    </w:p>
    <w:p w:rsidR="00573299" w:rsidRDefault="00573299" w:rsidP="00BF0E23">
      <w:pPr>
        <w:pStyle w:val="Tekstpodstawowy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 oferta konkursowa</w:t>
      </w:r>
    </w:p>
    <w:p w:rsidR="00A335A3" w:rsidRDefault="00A335A3"/>
    <w:sectPr w:rsidR="00A33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C0F52"/>
    <w:multiLevelType w:val="hybridMultilevel"/>
    <w:tmpl w:val="D1DA18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1D4205"/>
    <w:multiLevelType w:val="hybridMultilevel"/>
    <w:tmpl w:val="F404D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23"/>
    <w:rsid w:val="00097B9D"/>
    <w:rsid w:val="0011578B"/>
    <w:rsid w:val="001E2C19"/>
    <w:rsid w:val="002A488A"/>
    <w:rsid w:val="002D6EFF"/>
    <w:rsid w:val="003F4F2F"/>
    <w:rsid w:val="0053724C"/>
    <w:rsid w:val="0056489C"/>
    <w:rsid w:val="00573299"/>
    <w:rsid w:val="0066510D"/>
    <w:rsid w:val="00733E39"/>
    <w:rsid w:val="00792CF8"/>
    <w:rsid w:val="008D3903"/>
    <w:rsid w:val="00A335A3"/>
    <w:rsid w:val="00A3576E"/>
    <w:rsid w:val="00BF0E23"/>
    <w:rsid w:val="00D14506"/>
    <w:rsid w:val="00DF337E"/>
    <w:rsid w:val="00EE6730"/>
    <w:rsid w:val="00F1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10DE"/>
  <w15:chartTrackingRefBased/>
  <w15:docId w15:val="{65ED9626-F9E3-47B9-A56B-7834050D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0E23"/>
    <w:pPr>
      <w:keepNext/>
      <w:jc w:val="both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0E2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F0E23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F0E2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BF0E2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0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F0E23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F0E2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3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Irena Blicharska</cp:lastModifiedBy>
  <cp:revision>27</cp:revision>
  <dcterms:created xsi:type="dcterms:W3CDTF">2025-06-03T10:36:00Z</dcterms:created>
  <dcterms:modified xsi:type="dcterms:W3CDTF">2025-06-04T09:00:00Z</dcterms:modified>
</cp:coreProperties>
</file>